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和菱实业公司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企业信息公开报告</w:t>
      </w:r>
    </w:p>
    <w:p>
      <w:pPr>
        <w:pStyle w:val="8"/>
        <w:numPr>
          <w:ilvl w:val="0"/>
          <w:numId w:val="0"/>
        </w:num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一、企业基本信息</w:t>
      </w:r>
    </w:p>
    <w:p>
      <w:pPr>
        <w:ind w:left="279" w:leftChars="133" w:firstLine="480" w:firstLineChars="1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安徽马钢和菱实业有限公司是马鞍山钢铁股份有限公司与马钢（香港）有限公司共同投资的一家中外合资企业，2003年12月2日办理企业工商登记注册。公司投资总额为6,000万元人民币，注册资本为3,000万元人民币，其中，马钢方出资2,130万元人民币，占注册资本的71%；香港方出资等值于870万元人民币的港币，占注册资本的29%。和菱实业公司统一社会信用代码为91340500754878645Y，公司的生产经营范围包括：提供钢材及其他产品的包装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金属、塑料、化工原料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除危险化学品及易制毒品）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、纸木制品的生产、销售、代理；提供设计咨询、设备制造、运输和现场包装服务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汽车零部件研发、制造和销售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光机电一体化产品的研发、制造和销售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高分子复合材料的研发、生产和销售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金属的回收、加工、销售、仓储服务和装卸搬运服务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通用设备修理；电气设备修理；特种设备安装改造修理；信息系统运行维护服务；劳务服务（不含劳务派遣）。</w:t>
      </w:r>
    </w:p>
    <w:p>
      <w:pPr>
        <w:pStyle w:val="8"/>
        <w:numPr>
          <w:ilvl w:val="0"/>
          <w:numId w:val="0"/>
        </w:num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二、公司治理及管理架构、重要人事变动</w:t>
      </w:r>
    </w:p>
    <w:p>
      <w:pPr>
        <w:ind w:left="279" w:leftChars="133"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和菱实业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实行董事会领导下的总经理负责制。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2021年12月底，有合同制员工517人、协力人员1135人，公司组织机构设置为“4+5”模式，即四个管理部门加五个生产经营实体单元。</w:t>
      </w:r>
    </w:p>
    <w:p>
      <w:pPr>
        <w:pStyle w:val="8"/>
        <w:numPr>
          <w:ilvl w:val="0"/>
          <w:numId w:val="0"/>
        </w:num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三、企业主要财务状况和经营成果、国有资本保值增值情况</w:t>
      </w:r>
    </w:p>
    <w:p>
      <w:pPr>
        <w:ind w:left="279" w:leftChars="133" w:firstLine="480" w:firstLineChars="1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2021年度资产总额3.16亿元，年营业收入5.3亿元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；国有资本保值增值率为113.39%。</w:t>
      </w:r>
    </w:p>
    <w:p>
      <w:pPr>
        <w:pStyle w:val="8"/>
        <w:numPr>
          <w:ilvl w:val="0"/>
          <w:numId w:val="0"/>
        </w:num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四、企业履行社会责任情况</w:t>
      </w:r>
    </w:p>
    <w:p>
      <w:pPr>
        <w:ind w:left="279" w:leftChars="133" w:firstLine="480" w:firstLineChars="1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年度开展了精准扶贫助力乡村振兴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，分两次采购消费扶贫农产品价值达24.97万元。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ZDMxNzlmMDM5ZjI0OTkyMTNiYjAwYmNkN2UwZTkifQ=="/>
  </w:docVars>
  <w:rsids>
    <w:rsidRoot w:val="2FA44976"/>
    <w:rsid w:val="013A637C"/>
    <w:rsid w:val="028B723C"/>
    <w:rsid w:val="02ED3936"/>
    <w:rsid w:val="032E56E8"/>
    <w:rsid w:val="0F1F71F8"/>
    <w:rsid w:val="12673DFB"/>
    <w:rsid w:val="13F54338"/>
    <w:rsid w:val="15541BA0"/>
    <w:rsid w:val="16281657"/>
    <w:rsid w:val="19C63951"/>
    <w:rsid w:val="1A6A6BDF"/>
    <w:rsid w:val="1A831C94"/>
    <w:rsid w:val="1CA609F6"/>
    <w:rsid w:val="1D5C535A"/>
    <w:rsid w:val="1F5E7898"/>
    <w:rsid w:val="215F71C8"/>
    <w:rsid w:val="29537E31"/>
    <w:rsid w:val="29FF69CB"/>
    <w:rsid w:val="2FA44976"/>
    <w:rsid w:val="30F864A3"/>
    <w:rsid w:val="321C2E5F"/>
    <w:rsid w:val="38E40287"/>
    <w:rsid w:val="3B6131BB"/>
    <w:rsid w:val="3DA37D65"/>
    <w:rsid w:val="3E4647EE"/>
    <w:rsid w:val="429A0608"/>
    <w:rsid w:val="457210FD"/>
    <w:rsid w:val="47BA2A88"/>
    <w:rsid w:val="48F82E11"/>
    <w:rsid w:val="4CFF5205"/>
    <w:rsid w:val="4D4373D4"/>
    <w:rsid w:val="557F58AF"/>
    <w:rsid w:val="558133B4"/>
    <w:rsid w:val="559715D5"/>
    <w:rsid w:val="569E40F7"/>
    <w:rsid w:val="56A90C1B"/>
    <w:rsid w:val="5C3D4822"/>
    <w:rsid w:val="5E39787D"/>
    <w:rsid w:val="603C78F7"/>
    <w:rsid w:val="60DA3BE5"/>
    <w:rsid w:val="61404A99"/>
    <w:rsid w:val="6578300D"/>
    <w:rsid w:val="67865BDC"/>
    <w:rsid w:val="6F431204"/>
    <w:rsid w:val="70F43141"/>
    <w:rsid w:val="71355FAB"/>
    <w:rsid w:val="71D925DA"/>
    <w:rsid w:val="7339443C"/>
    <w:rsid w:val="779B27E1"/>
    <w:rsid w:val="7DA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662</Characters>
  <Lines>0</Lines>
  <Paragraphs>0</Paragraphs>
  <TotalTime>1</TotalTime>
  <ScaleCrop>false</ScaleCrop>
  <LinksUpToDate>false</LinksUpToDate>
  <CharactersWithSpaces>686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2022-05-18T01:27:00Z</dcterms:created>
  <dc:creator>pc</dc:creator>
  <cp:lastModifiedBy>草莓夹心糖</cp:lastModifiedBy>
  <dcterms:modified xsi:type="dcterms:W3CDTF">2022-05-30T06:12:59Z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A9BDF5CBC3D24E0686BFEFA20A6AE076</vt:lpwstr>
  </property>
</Properties>
</file>